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F1" w:rsidRDefault="00615B5D">
      <w:r w:rsidRPr="007B4E2E">
        <w:t>Prezado Sr.</w:t>
      </w:r>
    </w:p>
    <w:p w:rsidR="007B4E2E" w:rsidRPr="007B4E2E" w:rsidRDefault="007B4E2E"/>
    <w:p w:rsidR="00615B5D" w:rsidRPr="007B4E2E" w:rsidRDefault="00615B5D" w:rsidP="00615B5D">
      <w:pPr>
        <w:ind w:firstLine="709"/>
        <w:jc w:val="both"/>
      </w:pPr>
      <w:r w:rsidRPr="007B4E2E">
        <w:rPr>
          <w:rFonts w:ascii="Calibri" w:eastAsia="Calibri" w:hAnsi="Calibri" w:cs="Times New Roman"/>
        </w:rPr>
        <w:t xml:space="preserve">É com grande satisfação que apresentamos nosso orçamento para o </w:t>
      </w:r>
      <w:r w:rsidRPr="007B4E2E">
        <w:rPr>
          <w:rFonts w:ascii="Calibri" w:eastAsia="Calibri" w:hAnsi="Calibri" w:cs="Times New Roman"/>
          <w:b/>
          <w:u w:val="single"/>
        </w:rPr>
        <w:t xml:space="preserve">MABU </w:t>
      </w:r>
      <w:r w:rsidRPr="007B4E2E">
        <w:rPr>
          <w:b/>
          <w:u w:val="single"/>
        </w:rPr>
        <w:t>TEHRMAS GRAND RESORT</w:t>
      </w:r>
      <w:r w:rsidRPr="007B4E2E">
        <w:rPr>
          <w:b/>
        </w:rPr>
        <w:t xml:space="preserve">. </w:t>
      </w:r>
      <w:r w:rsidRPr="007B4E2E">
        <w:t>I</w:t>
      </w:r>
      <w:r w:rsidRPr="007B4E2E">
        <w:rPr>
          <w:rFonts w:ascii="Calibri" w:eastAsia="Calibri" w:hAnsi="Calibri" w:cs="Times New Roman"/>
        </w:rPr>
        <w:t>deal para quem busca conforto, diversão e ótima localização em Foz do Iguaçu. Além de ser o </w:t>
      </w:r>
      <w:r w:rsidRPr="007B4E2E">
        <w:rPr>
          <w:rFonts w:ascii="Calibri" w:eastAsia="Calibri" w:hAnsi="Calibri" w:cs="Times New Roman"/>
          <w:b/>
          <w:bCs/>
        </w:rPr>
        <w:t>primeiro resort do Brasil a conquistar certificação em sustentabilidade</w:t>
      </w:r>
      <w:r w:rsidRPr="007B4E2E">
        <w:rPr>
          <w:rFonts w:ascii="Calibri" w:eastAsia="Calibri" w:hAnsi="Calibri" w:cs="Times New Roman"/>
        </w:rPr>
        <w:t>, conforme a norma NBR 15401 da Associação Brasi</w:t>
      </w:r>
      <w:r w:rsidRPr="007B4E2E">
        <w:t>leira de Normas Técnicas (ABNT), você vai curtir as melhores atrações do seu feriado:</w:t>
      </w:r>
    </w:p>
    <w:p w:rsidR="00615B5D" w:rsidRPr="007B4E2E" w:rsidRDefault="00615B5D" w:rsidP="00615B5D">
      <w:pPr>
        <w:pStyle w:val="PargrafodaLista"/>
        <w:numPr>
          <w:ilvl w:val="0"/>
          <w:numId w:val="1"/>
        </w:numPr>
        <w:jc w:val="both"/>
      </w:pPr>
      <w:r w:rsidRPr="007B4E2E">
        <w:t>P</w:t>
      </w:r>
      <w:r w:rsidRPr="007B4E2E">
        <w:rPr>
          <w:rFonts w:ascii="Calibri" w:eastAsia="Calibri" w:hAnsi="Calibri" w:cs="Times New Roman"/>
        </w:rPr>
        <w:t>iscinas de águas termais</w:t>
      </w:r>
      <w:r w:rsidRPr="007B4E2E">
        <w:t>;</w:t>
      </w:r>
      <w:r w:rsidRPr="007B4E2E">
        <w:rPr>
          <w:rFonts w:ascii="Calibri" w:eastAsia="Calibri" w:hAnsi="Calibri" w:cs="Times New Roman"/>
        </w:rPr>
        <w:t xml:space="preserve"> </w:t>
      </w:r>
      <w:bookmarkStart w:id="0" w:name="_GoBack"/>
      <w:bookmarkEnd w:id="0"/>
    </w:p>
    <w:p w:rsidR="00615B5D" w:rsidRPr="007B4E2E" w:rsidRDefault="00615B5D" w:rsidP="00615B5D">
      <w:pPr>
        <w:pStyle w:val="PargrafodaLista"/>
        <w:numPr>
          <w:ilvl w:val="0"/>
          <w:numId w:val="1"/>
        </w:numPr>
        <w:jc w:val="both"/>
      </w:pPr>
      <w:r w:rsidRPr="007B4E2E">
        <w:rPr>
          <w:rFonts w:ascii="Calibri" w:eastAsia="Calibri" w:hAnsi="Calibri" w:cs="Times New Roman"/>
        </w:rPr>
        <w:t>SPA</w:t>
      </w:r>
      <w:r w:rsidR="004A7050">
        <w:rPr>
          <w:rFonts w:ascii="Calibri" w:eastAsia="Calibri" w:hAnsi="Calibri" w:cs="Times New Roman"/>
        </w:rPr>
        <w:t xml:space="preserve"> </w:t>
      </w:r>
      <w:r w:rsidR="004A7050" w:rsidRPr="001154F2">
        <w:rPr>
          <w:rFonts w:ascii="Calibri" w:eastAsia="Calibri" w:hAnsi="Calibri" w:cs="Times New Roman"/>
        </w:rPr>
        <w:t>( opcional )</w:t>
      </w:r>
      <w:r w:rsidRPr="001154F2">
        <w:t>;</w:t>
      </w:r>
    </w:p>
    <w:p w:rsidR="00615B5D" w:rsidRPr="007B4E2E" w:rsidRDefault="00615B5D" w:rsidP="00615B5D">
      <w:pPr>
        <w:pStyle w:val="PargrafodaLista"/>
        <w:numPr>
          <w:ilvl w:val="0"/>
          <w:numId w:val="1"/>
        </w:numPr>
        <w:jc w:val="both"/>
      </w:pPr>
      <w:r w:rsidRPr="007B4E2E">
        <w:t>P</w:t>
      </w:r>
      <w:r w:rsidRPr="007B4E2E">
        <w:rPr>
          <w:rFonts w:ascii="Calibri" w:eastAsia="Calibri" w:hAnsi="Calibri" w:cs="Times New Roman"/>
        </w:rPr>
        <w:t>aintbal</w:t>
      </w:r>
      <w:r w:rsidRPr="007B4E2E">
        <w:t>l</w:t>
      </w:r>
      <w:r w:rsidR="004A7050">
        <w:t xml:space="preserve"> </w:t>
      </w:r>
      <w:r w:rsidR="004A7050" w:rsidRPr="001154F2">
        <w:rPr>
          <w:color w:val="000000" w:themeColor="text1"/>
        </w:rPr>
        <w:t>( opcional</w:t>
      </w:r>
      <w:r w:rsidR="004A7050">
        <w:t xml:space="preserve"> )</w:t>
      </w:r>
      <w:r w:rsidRPr="007B4E2E">
        <w:t>,</w:t>
      </w:r>
      <w:r w:rsidRPr="007B4E2E">
        <w:rPr>
          <w:rFonts w:ascii="Calibri" w:eastAsia="Calibri" w:hAnsi="Calibri" w:cs="Times New Roman"/>
        </w:rPr>
        <w:t xml:space="preserve"> arco e flecha, tirolesa, parede de escalada e diversas outras atividades orienta</w:t>
      </w:r>
      <w:r w:rsidRPr="007B4E2E">
        <w:t xml:space="preserve">das </w:t>
      </w:r>
      <w:r w:rsidR="004A7050" w:rsidRPr="001154F2">
        <w:t>pela</w:t>
      </w:r>
      <w:r w:rsidRPr="004A7050">
        <w:rPr>
          <w:color w:val="FF0000"/>
        </w:rPr>
        <w:t xml:space="preserve"> </w:t>
      </w:r>
      <w:r w:rsidRPr="007B4E2E">
        <w:t>equipe de recreação;</w:t>
      </w:r>
    </w:p>
    <w:p w:rsidR="00615B5D" w:rsidRPr="007B4E2E" w:rsidRDefault="00615B5D" w:rsidP="00615B5D">
      <w:pPr>
        <w:pStyle w:val="PargrafodaLista"/>
        <w:numPr>
          <w:ilvl w:val="0"/>
          <w:numId w:val="1"/>
        </w:numPr>
        <w:jc w:val="both"/>
      </w:pPr>
      <w:r w:rsidRPr="007B4E2E">
        <w:t>A</w:t>
      </w:r>
      <w:r w:rsidRPr="007B4E2E">
        <w:rPr>
          <w:rFonts w:ascii="Calibri" w:eastAsia="Calibri" w:hAnsi="Calibri" w:cs="Times New Roman"/>
        </w:rPr>
        <w:t xml:space="preserve"> criançada se diverte com a turma do </w:t>
      </w:r>
      <w:r w:rsidRPr="007B4E2E">
        <w:rPr>
          <w:rFonts w:ascii="Calibri" w:eastAsia="Calibri" w:hAnsi="Calibri" w:cs="Times New Roman"/>
          <w:b/>
        </w:rPr>
        <w:t>Sítio do Picapau Amarelo</w:t>
      </w:r>
      <w:r w:rsidRPr="007B4E2E">
        <w:rPr>
          <w:rFonts w:ascii="Calibri" w:eastAsia="Calibri" w:hAnsi="Calibri" w:cs="Times New Roman"/>
        </w:rPr>
        <w:t xml:space="preserve">, um mundo mágico onde as crianças aprendem e </w:t>
      </w:r>
      <w:r w:rsidR="004A7050">
        <w:rPr>
          <w:rFonts w:ascii="Calibri" w:eastAsia="Calibri" w:hAnsi="Calibri" w:cs="Times New Roman"/>
        </w:rPr>
        <w:t xml:space="preserve">se </w:t>
      </w:r>
      <w:r w:rsidRPr="007B4E2E">
        <w:rPr>
          <w:rFonts w:ascii="Calibri" w:eastAsia="Calibri" w:hAnsi="Calibri" w:cs="Times New Roman"/>
        </w:rPr>
        <w:t xml:space="preserve">interagem com os personagens </w:t>
      </w:r>
      <w:r w:rsidR="004A7050">
        <w:rPr>
          <w:rFonts w:ascii="Calibri" w:eastAsia="Calibri" w:hAnsi="Calibri" w:cs="Times New Roman"/>
        </w:rPr>
        <w:t>em</w:t>
      </w:r>
      <w:r w:rsidRPr="007B4E2E">
        <w:rPr>
          <w:rFonts w:ascii="Calibri" w:eastAsia="Calibri" w:hAnsi="Calibri" w:cs="Times New Roman"/>
        </w:rPr>
        <w:t xml:space="preserve"> atividades que estimulam o desenvolvimento e </w:t>
      </w:r>
      <w:r w:rsidR="004A7050">
        <w:rPr>
          <w:rFonts w:ascii="Calibri" w:eastAsia="Calibri" w:hAnsi="Calibri" w:cs="Times New Roman"/>
        </w:rPr>
        <w:t xml:space="preserve">o </w:t>
      </w:r>
      <w:r w:rsidRPr="007B4E2E">
        <w:rPr>
          <w:rFonts w:ascii="Calibri" w:eastAsia="Calibri" w:hAnsi="Calibri" w:cs="Times New Roman"/>
        </w:rPr>
        <w:t>aprendizado.</w:t>
      </w:r>
    </w:p>
    <w:p w:rsidR="00615B5D" w:rsidRPr="007B4E2E" w:rsidRDefault="00615B5D" w:rsidP="00615B5D">
      <w:pPr>
        <w:pStyle w:val="PargrafodaLista"/>
        <w:numPr>
          <w:ilvl w:val="0"/>
          <w:numId w:val="1"/>
        </w:numPr>
        <w:jc w:val="both"/>
      </w:pPr>
      <w:r w:rsidRPr="007B4E2E">
        <w:t xml:space="preserve">A </w:t>
      </w:r>
      <w:r w:rsidRPr="007B4E2E">
        <w:rPr>
          <w:rFonts w:ascii="Calibri" w:eastAsia="Calibri" w:hAnsi="Calibri" w:cs="Times New Roman"/>
        </w:rPr>
        <w:t xml:space="preserve">primeira </w:t>
      </w:r>
      <w:r w:rsidRPr="007B4E2E">
        <w:rPr>
          <w:rFonts w:ascii="Calibri" w:eastAsia="Calibri" w:hAnsi="Calibri" w:cs="Times New Roman"/>
          <w:b/>
        </w:rPr>
        <w:t>praia termal</w:t>
      </w:r>
      <w:r w:rsidRPr="007B4E2E">
        <w:rPr>
          <w:rFonts w:ascii="Calibri" w:eastAsia="Calibri" w:hAnsi="Calibri" w:cs="Times New Roman"/>
        </w:rPr>
        <w:t xml:space="preserve"> do sul do Brasil. Paisagismo impecável, inspirado pela natureza! A praia termal apresenta espaços e atrações para toda a família: amplo bar molhado, deck com hidromassagem, palco para show e eventos, playground aquático com escorregadores e muito espaço para as crianças. </w:t>
      </w:r>
      <w:r w:rsidRPr="007B4E2E">
        <w:t>]</w:t>
      </w:r>
    </w:p>
    <w:p w:rsidR="00615B5D" w:rsidRPr="007B4E2E" w:rsidRDefault="00B829AA" w:rsidP="00615B5D">
      <w:pPr>
        <w:pStyle w:val="PargrafodaLista"/>
        <w:numPr>
          <w:ilvl w:val="0"/>
          <w:numId w:val="1"/>
        </w:numPr>
        <w:jc w:val="both"/>
      </w:pPr>
      <w:r w:rsidRPr="007B4E2E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724535</wp:posOffset>
            </wp:positionV>
            <wp:extent cx="2767965" cy="1819275"/>
            <wp:effectExtent l="19050" t="0" r="0" b="0"/>
            <wp:wrapTight wrapText="bothSides">
              <wp:wrapPolygon edited="0">
                <wp:start x="-149" y="0"/>
                <wp:lineTo x="-149" y="21487"/>
                <wp:lineTo x="21555" y="21487"/>
                <wp:lineTo x="21555" y="0"/>
                <wp:lineTo x="-149" y="0"/>
              </wp:wrapPolygon>
            </wp:wrapTight>
            <wp:docPr id="5" name="Imagem 3" descr="C:\Users\luana ferreira\AppData\Local\Microsoft\Windows\Temporary Internet Files\Content.Outlook\PMJEWZWS\Praia_Termal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ana ferreira\AppData\Local\Microsoft\Windows\Temporary Internet Files\Content.Outlook\PMJEWZWS\Praia_Termal_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4E2E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725170</wp:posOffset>
            </wp:positionV>
            <wp:extent cx="2769235" cy="1819275"/>
            <wp:effectExtent l="19050" t="0" r="0" b="0"/>
            <wp:wrapSquare wrapText="bothSides"/>
            <wp:docPr id="4" name="Imagem 2" descr="C:\Users\luana ferreira\AppData\Local\Microsoft\Windows\Temporary Internet Files\Content.Outlook\PMJEWZWS\Praia_Termal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ana ferreira\AppData\Local\Microsoft\Windows\Temporary Internet Files\Content.Outlook\PMJEWZWS\Praia_Termal_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B5D" w:rsidRPr="007B4E2E">
        <w:t>Os</w:t>
      </w:r>
      <w:r w:rsidR="00615B5D" w:rsidRPr="007B4E2E">
        <w:rPr>
          <w:rFonts w:ascii="Calibri" w:eastAsia="Calibri" w:hAnsi="Calibri" w:cs="Times New Roman"/>
        </w:rPr>
        <w:t xml:space="preserve"> serviços exclusivo dos </w:t>
      </w:r>
      <w:r w:rsidR="00615B5D" w:rsidRPr="007B4E2E">
        <w:rPr>
          <w:rFonts w:ascii="Calibri" w:eastAsia="Calibri" w:hAnsi="Calibri" w:cs="Times New Roman"/>
          <w:b/>
        </w:rPr>
        <w:t>Balé Balés</w:t>
      </w:r>
      <w:r w:rsidR="00615B5D" w:rsidRPr="007B4E2E">
        <w:rPr>
          <w:rFonts w:ascii="Calibri" w:eastAsia="Calibri" w:hAnsi="Calibri" w:cs="Times New Roman"/>
        </w:rPr>
        <w:t xml:space="preserve"> que podem ser reservados por dia com atendimento VIP à beira da praia termal.</w:t>
      </w:r>
      <w:r w:rsidR="0004119B" w:rsidRPr="007B4E2E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15B5D" w:rsidRDefault="00615B5D" w:rsidP="00615B5D">
      <w:pPr>
        <w:jc w:val="both"/>
        <w:rPr>
          <w:sz w:val="24"/>
          <w:szCs w:val="24"/>
        </w:rPr>
      </w:pPr>
    </w:p>
    <w:p w:rsidR="00615B5D" w:rsidRDefault="00615B5D" w:rsidP="00615B5D">
      <w:pPr>
        <w:jc w:val="both"/>
        <w:rPr>
          <w:sz w:val="24"/>
          <w:szCs w:val="24"/>
        </w:rPr>
      </w:pPr>
    </w:p>
    <w:p w:rsidR="007B4E2E" w:rsidRDefault="007B4E2E" w:rsidP="00615B5D">
      <w:pPr>
        <w:ind w:firstLine="708"/>
        <w:jc w:val="both"/>
        <w:rPr>
          <w:b/>
          <w:sz w:val="24"/>
          <w:szCs w:val="24"/>
        </w:rPr>
      </w:pPr>
    </w:p>
    <w:p w:rsidR="007B4E2E" w:rsidRDefault="007B4E2E" w:rsidP="00615B5D">
      <w:pPr>
        <w:ind w:firstLine="708"/>
        <w:jc w:val="both"/>
        <w:rPr>
          <w:b/>
          <w:sz w:val="24"/>
          <w:szCs w:val="24"/>
        </w:rPr>
      </w:pPr>
    </w:p>
    <w:p w:rsidR="0004119B" w:rsidRPr="007B4E2E" w:rsidRDefault="00B67921" w:rsidP="00615B5D">
      <w:pPr>
        <w:ind w:firstLine="708"/>
        <w:jc w:val="both"/>
        <w:rPr>
          <w:b/>
        </w:rPr>
      </w:pPr>
      <w:r w:rsidRPr="007B4E2E">
        <w:rPr>
          <w:b/>
        </w:rPr>
        <w:lastRenderedPageBreak/>
        <w:t xml:space="preserve">Programação especial </w:t>
      </w:r>
      <w:r w:rsidR="004A7050">
        <w:rPr>
          <w:b/>
        </w:rPr>
        <w:t>para</w:t>
      </w:r>
      <w:r w:rsidRPr="007B4E2E">
        <w:rPr>
          <w:b/>
        </w:rPr>
        <w:t xml:space="preserve"> Páscoa:</w:t>
      </w:r>
    </w:p>
    <w:p w:rsidR="00B67921" w:rsidRPr="007B4E2E" w:rsidRDefault="00B67921" w:rsidP="00B67921">
      <w:pPr>
        <w:pStyle w:val="PargrafodaLista"/>
        <w:numPr>
          <w:ilvl w:val="0"/>
          <w:numId w:val="4"/>
        </w:numPr>
        <w:jc w:val="both"/>
      </w:pPr>
      <w:r w:rsidRPr="007B4E2E">
        <w:t>Quinta-feira (02/04)</w:t>
      </w:r>
    </w:p>
    <w:p w:rsidR="00B67921" w:rsidRPr="007B4E2E" w:rsidRDefault="00B67921" w:rsidP="00B67921">
      <w:pPr>
        <w:pStyle w:val="PargrafodaLista"/>
        <w:numPr>
          <w:ilvl w:val="1"/>
          <w:numId w:val="4"/>
        </w:numPr>
        <w:jc w:val="both"/>
      </w:pPr>
      <w:r w:rsidRPr="007B4E2E">
        <w:t>Jantar Brasileiro no restaurante Di Cavalcanti (a partir das 20:00)</w:t>
      </w:r>
    </w:p>
    <w:p w:rsidR="00B67921" w:rsidRPr="007B4E2E" w:rsidRDefault="00B67921" w:rsidP="00B67921">
      <w:pPr>
        <w:pStyle w:val="PargrafodaLista"/>
        <w:numPr>
          <w:ilvl w:val="1"/>
          <w:numId w:val="4"/>
        </w:numPr>
        <w:jc w:val="both"/>
      </w:pPr>
      <w:r w:rsidRPr="007B4E2E">
        <w:t xml:space="preserve">Noite Sertaneja no </w:t>
      </w:r>
      <w:r w:rsidR="004A7050">
        <w:t>espaço</w:t>
      </w:r>
      <w:r w:rsidRPr="007B4E2E">
        <w:t xml:space="preserve"> Carmen Miranda</w:t>
      </w:r>
      <w:r w:rsidR="004A7050">
        <w:t xml:space="preserve"> </w:t>
      </w:r>
      <w:r w:rsidRPr="007B4E2E">
        <w:t>(a partir das 21:30)</w:t>
      </w:r>
    </w:p>
    <w:p w:rsidR="00B67921" w:rsidRPr="007B4E2E" w:rsidRDefault="00B67921" w:rsidP="00B67921">
      <w:pPr>
        <w:pStyle w:val="PargrafodaLista"/>
        <w:numPr>
          <w:ilvl w:val="0"/>
          <w:numId w:val="4"/>
        </w:numPr>
        <w:jc w:val="both"/>
      </w:pPr>
      <w:r w:rsidRPr="007B4E2E">
        <w:t>Sexta-feira (03/04)</w:t>
      </w:r>
    </w:p>
    <w:p w:rsidR="00B67921" w:rsidRPr="007B4E2E" w:rsidRDefault="00B67921" w:rsidP="00B67921">
      <w:pPr>
        <w:pStyle w:val="PargrafodaLista"/>
        <w:numPr>
          <w:ilvl w:val="1"/>
          <w:numId w:val="4"/>
        </w:numPr>
        <w:jc w:val="both"/>
      </w:pPr>
      <w:r w:rsidRPr="007B4E2E">
        <w:t xml:space="preserve">Jantar Ibero Lusitano </w:t>
      </w:r>
      <w:r w:rsidR="004A7050">
        <w:t xml:space="preserve"> no </w:t>
      </w:r>
      <w:r w:rsidRPr="007B4E2E">
        <w:t>Restaurante Di Cavalcanti (a partir das 20:00)</w:t>
      </w:r>
    </w:p>
    <w:p w:rsidR="00B67921" w:rsidRPr="007B4E2E" w:rsidRDefault="00B67921" w:rsidP="00B67921">
      <w:pPr>
        <w:pStyle w:val="PargrafodaLista"/>
        <w:numPr>
          <w:ilvl w:val="1"/>
          <w:numId w:val="4"/>
        </w:numPr>
        <w:jc w:val="both"/>
      </w:pPr>
      <w:r w:rsidRPr="007B4E2E">
        <w:t xml:space="preserve">Show de Mágica no </w:t>
      </w:r>
      <w:r w:rsidR="004A7050">
        <w:t>espaço</w:t>
      </w:r>
      <w:r w:rsidRPr="007B4E2E">
        <w:t xml:space="preserve"> Carmen Miranda</w:t>
      </w:r>
      <w:r w:rsidR="004A7050">
        <w:t xml:space="preserve"> </w:t>
      </w:r>
      <w:r w:rsidRPr="007B4E2E">
        <w:t>(a partir das 22:00)</w:t>
      </w:r>
    </w:p>
    <w:p w:rsidR="00B67921" w:rsidRPr="007B4E2E" w:rsidRDefault="00B67921" w:rsidP="00B67921">
      <w:pPr>
        <w:pStyle w:val="PargrafodaLista"/>
        <w:numPr>
          <w:ilvl w:val="0"/>
          <w:numId w:val="4"/>
        </w:numPr>
        <w:jc w:val="both"/>
      </w:pPr>
      <w:r w:rsidRPr="007B4E2E">
        <w:t>Sábado (04/04)</w:t>
      </w:r>
    </w:p>
    <w:p w:rsidR="00F96207" w:rsidRPr="007B4E2E" w:rsidRDefault="004A7050" w:rsidP="00F96207">
      <w:pPr>
        <w:pStyle w:val="PargrafodaLista"/>
        <w:numPr>
          <w:ilvl w:val="1"/>
          <w:numId w:val="4"/>
        </w:numPr>
        <w:jc w:val="both"/>
      </w:pPr>
      <w:r>
        <w:rPr>
          <w:bCs/>
        </w:rPr>
        <w:t xml:space="preserve">Happy hour  “ </w:t>
      </w:r>
      <w:r w:rsidR="00F96207" w:rsidRPr="007B4E2E">
        <w:rPr>
          <w:bCs/>
        </w:rPr>
        <w:t xml:space="preserve">Costelão </w:t>
      </w:r>
      <w:r w:rsidR="00491145" w:rsidRPr="007B4E2E">
        <w:rPr>
          <w:bCs/>
        </w:rPr>
        <w:t>Fogo de Chão</w:t>
      </w:r>
      <w:r>
        <w:rPr>
          <w:bCs/>
        </w:rPr>
        <w:t xml:space="preserve"> “</w:t>
      </w:r>
      <w:r w:rsidR="00F96207" w:rsidRPr="007B4E2E">
        <w:rPr>
          <w:bCs/>
        </w:rPr>
        <w:t xml:space="preserve"> na </w:t>
      </w:r>
      <w:r w:rsidR="00F96207" w:rsidRPr="007B4E2E">
        <w:t>Estância Mabu (a partir das 17:30)</w:t>
      </w:r>
    </w:p>
    <w:p w:rsidR="00F96207" w:rsidRPr="007B4E2E" w:rsidRDefault="00491145" w:rsidP="00F96207">
      <w:pPr>
        <w:pStyle w:val="PargrafodaLista"/>
        <w:numPr>
          <w:ilvl w:val="1"/>
          <w:numId w:val="4"/>
        </w:numPr>
        <w:jc w:val="both"/>
      </w:pPr>
      <w:r w:rsidRPr="007B4E2E">
        <w:rPr>
          <w:bCs/>
        </w:rPr>
        <w:t>Jantar de Páscoa</w:t>
      </w:r>
      <w:r w:rsidR="00F96207" w:rsidRPr="007B4E2E">
        <w:rPr>
          <w:bCs/>
        </w:rPr>
        <w:t xml:space="preserve"> e Baile de Aleluia </w:t>
      </w:r>
      <w:r w:rsidR="004A7050">
        <w:rPr>
          <w:bCs/>
        </w:rPr>
        <w:t>nos salões de festas Am</w:t>
      </w:r>
      <w:r w:rsidR="008207F6">
        <w:rPr>
          <w:bCs/>
        </w:rPr>
        <w:t>é</w:t>
      </w:r>
      <w:r w:rsidR="004A7050">
        <w:rPr>
          <w:bCs/>
        </w:rPr>
        <w:t>rica</w:t>
      </w:r>
      <w:r w:rsidR="008207F6">
        <w:rPr>
          <w:bCs/>
        </w:rPr>
        <w:t>s</w:t>
      </w:r>
      <w:r w:rsidR="004A7050">
        <w:rPr>
          <w:bCs/>
        </w:rPr>
        <w:t xml:space="preserve"> </w:t>
      </w:r>
      <w:r w:rsidR="00F96207" w:rsidRPr="007B4E2E">
        <w:rPr>
          <w:bCs/>
        </w:rPr>
        <w:t>(a partir das 20:00)</w:t>
      </w:r>
    </w:p>
    <w:p w:rsidR="00F96207" w:rsidRPr="007B4E2E" w:rsidRDefault="00F96207" w:rsidP="00F96207">
      <w:pPr>
        <w:pStyle w:val="PargrafodaLista"/>
        <w:numPr>
          <w:ilvl w:val="0"/>
          <w:numId w:val="4"/>
        </w:numPr>
        <w:jc w:val="both"/>
      </w:pPr>
      <w:r w:rsidRPr="007B4E2E">
        <w:rPr>
          <w:bCs/>
        </w:rPr>
        <w:t>Missa de Páscoa</w:t>
      </w:r>
      <w:r w:rsidR="00D15840" w:rsidRPr="007B4E2E">
        <w:rPr>
          <w:bCs/>
        </w:rPr>
        <w:t>;</w:t>
      </w:r>
    </w:p>
    <w:p w:rsidR="007B4E2E" w:rsidRPr="007B4E2E" w:rsidRDefault="007B4E2E" w:rsidP="007B4E2E">
      <w:pPr>
        <w:pStyle w:val="PargrafodaLista"/>
        <w:ind w:left="1428"/>
        <w:jc w:val="both"/>
      </w:pPr>
    </w:p>
    <w:p w:rsidR="003624C2" w:rsidRDefault="00F96207" w:rsidP="00F96207">
      <w:pPr>
        <w:pStyle w:val="PargrafodaLista"/>
        <w:numPr>
          <w:ilvl w:val="0"/>
          <w:numId w:val="4"/>
        </w:numPr>
        <w:jc w:val="both"/>
        <w:rPr>
          <w:bCs/>
        </w:rPr>
      </w:pPr>
      <w:r w:rsidRPr="007B4E2E">
        <w:rPr>
          <w:bCs/>
        </w:rPr>
        <w:t>Para os adultos e adol</w:t>
      </w:r>
      <w:r w:rsidR="007B4E2E">
        <w:rPr>
          <w:bCs/>
        </w:rPr>
        <w:t>e</w:t>
      </w:r>
      <w:r w:rsidRPr="007B4E2E">
        <w:rPr>
          <w:bCs/>
        </w:rPr>
        <w:t>scentes</w:t>
      </w:r>
      <w:r w:rsidRPr="007B4E2E">
        <w:rPr>
          <w:bCs/>
          <w:i/>
        </w:rPr>
        <w:t>:</w:t>
      </w:r>
      <w:r w:rsidRPr="007B4E2E">
        <w:rPr>
          <w:bCs/>
        </w:rPr>
        <w:t xml:space="preserve"> oficina de Caricatura,</w:t>
      </w:r>
      <w:r w:rsidR="00491145" w:rsidRPr="007B4E2E">
        <w:rPr>
          <w:bCs/>
        </w:rPr>
        <w:t xml:space="preserve"> </w:t>
      </w:r>
      <w:r w:rsidRPr="007B4E2E">
        <w:rPr>
          <w:bCs/>
        </w:rPr>
        <w:t>t</w:t>
      </w:r>
      <w:r w:rsidR="00491145" w:rsidRPr="007B4E2E">
        <w:rPr>
          <w:bCs/>
        </w:rPr>
        <w:t>orneios (Futebol, vôlei, e Pesca etc.)</w:t>
      </w:r>
      <w:r w:rsidRPr="007B4E2E">
        <w:rPr>
          <w:bCs/>
        </w:rPr>
        <w:t>, l</w:t>
      </w:r>
      <w:r w:rsidR="00491145" w:rsidRPr="007B4E2E">
        <w:rPr>
          <w:bCs/>
        </w:rPr>
        <w:t>uau</w:t>
      </w:r>
      <w:r w:rsidRPr="007B4E2E">
        <w:rPr>
          <w:bCs/>
        </w:rPr>
        <w:t>, lan house e espaço t</w:t>
      </w:r>
      <w:r w:rsidR="00491145" w:rsidRPr="007B4E2E">
        <w:rPr>
          <w:bCs/>
        </w:rPr>
        <w:t>een</w:t>
      </w:r>
      <w:r w:rsidRPr="007B4E2E">
        <w:rPr>
          <w:bCs/>
        </w:rPr>
        <w:t>,</w:t>
      </w:r>
      <w:r w:rsidR="00491145" w:rsidRPr="007B4E2E">
        <w:rPr>
          <w:bCs/>
        </w:rPr>
        <w:t xml:space="preserve"> </w:t>
      </w:r>
      <w:r w:rsidRPr="007B4E2E">
        <w:rPr>
          <w:bCs/>
        </w:rPr>
        <w:t>B</w:t>
      </w:r>
      <w:r w:rsidR="00491145" w:rsidRPr="007B4E2E">
        <w:rPr>
          <w:bCs/>
        </w:rPr>
        <w:t>ar Villa Lobos com música de piano</w:t>
      </w:r>
      <w:r w:rsidRPr="007B4E2E">
        <w:rPr>
          <w:bCs/>
        </w:rPr>
        <w:t>.</w:t>
      </w:r>
      <w:r w:rsidR="00491145" w:rsidRPr="007B4E2E">
        <w:rPr>
          <w:bCs/>
        </w:rPr>
        <w:t xml:space="preserve"> </w:t>
      </w:r>
    </w:p>
    <w:p w:rsidR="007B4E2E" w:rsidRPr="007B4E2E" w:rsidRDefault="007B4E2E" w:rsidP="007B4E2E">
      <w:pPr>
        <w:pStyle w:val="PargrafodaLista"/>
        <w:ind w:left="1428"/>
        <w:jc w:val="both"/>
        <w:rPr>
          <w:bCs/>
        </w:rPr>
      </w:pPr>
      <w:r>
        <w:rPr>
          <w:bCs/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4728845</wp:posOffset>
            </wp:positionH>
            <wp:positionV relativeFrom="paragraph">
              <wp:posOffset>150495</wp:posOffset>
            </wp:positionV>
            <wp:extent cx="1028700" cy="885825"/>
            <wp:effectExtent l="19050" t="0" r="0" b="0"/>
            <wp:wrapTight wrapText="bothSides">
              <wp:wrapPolygon edited="0">
                <wp:start x="-400" y="0"/>
                <wp:lineTo x="-400" y="21368"/>
                <wp:lineTo x="21600" y="21368"/>
                <wp:lineTo x="21600" y="0"/>
                <wp:lineTo x="-400" y="0"/>
              </wp:wrapPolygon>
            </wp:wrapTight>
            <wp:docPr id="8" name="Imagem 4" descr="selo sitio_aqui 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lo sitio_aqui t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C2" w:rsidRPr="007B4E2E" w:rsidRDefault="00F96207" w:rsidP="00323510">
      <w:pPr>
        <w:pStyle w:val="PargrafodaLista"/>
        <w:numPr>
          <w:ilvl w:val="0"/>
          <w:numId w:val="4"/>
        </w:numPr>
        <w:jc w:val="both"/>
        <w:rPr>
          <w:bCs/>
        </w:rPr>
      </w:pPr>
      <w:r w:rsidRPr="007B4E2E">
        <w:rPr>
          <w:bCs/>
        </w:rPr>
        <w:t>Para a garotada: ilha dos c</w:t>
      </w:r>
      <w:r w:rsidR="00491145" w:rsidRPr="007B4E2E">
        <w:rPr>
          <w:bCs/>
        </w:rPr>
        <w:t>oelhos</w:t>
      </w:r>
      <w:r w:rsidRPr="007B4E2E">
        <w:rPr>
          <w:bCs/>
        </w:rPr>
        <w:t>,</w:t>
      </w:r>
      <w:r w:rsidR="00491145" w:rsidRPr="007B4E2E">
        <w:rPr>
          <w:bCs/>
        </w:rPr>
        <w:t xml:space="preserve"> </w:t>
      </w:r>
      <w:r w:rsidRPr="007B4E2E">
        <w:rPr>
          <w:bCs/>
        </w:rPr>
        <w:t>e</w:t>
      </w:r>
      <w:r w:rsidR="00491145" w:rsidRPr="007B4E2E">
        <w:rPr>
          <w:bCs/>
        </w:rPr>
        <w:t xml:space="preserve">ntrega </w:t>
      </w:r>
      <w:r w:rsidRPr="007B4E2E">
        <w:rPr>
          <w:bCs/>
        </w:rPr>
        <w:t>dos o</w:t>
      </w:r>
      <w:r w:rsidR="00491145" w:rsidRPr="007B4E2E">
        <w:rPr>
          <w:bCs/>
        </w:rPr>
        <w:t>vos de Páscoa pelo coelho</w:t>
      </w:r>
      <w:r w:rsidRPr="007B4E2E">
        <w:rPr>
          <w:bCs/>
        </w:rPr>
        <w:t>, c</w:t>
      </w:r>
      <w:r w:rsidR="00323510" w:rsidRPr="007B4E2E">
        <w:rPr>
          <w:bCs/>
        </w:rPr>
        <w:t xml:space="preserve">açada aos ovinhos, </w:t>
      </w:r>
      <w:r w:rsidRPr="007B4E2E">
        <w:rPr>
          <w:bCs/>
        </w:rPr>
        <w:t>oficina de artes</w:t>
      </w:r>
      <w:r w:rsidR="00323510" w:rsidRPr="007B4E2E">
        <w:rPr>
          <w:bCs/>
        </w:rPr>
        <w:t>,</w:t>
      </w:r>
      <w:r w:rsidRPr="007B4E2E">
        <w:rPr>
          <w:bCs/>
        </w:rPr>
        <w:t xml:space="preserve"> oficina de chocolate com a Tia Anastácia, a</w:t>
      </w:r>
      <w:r w:rsidR="00491145" w:rsidRPr="007B4E2E">
        <w:rPr>
          <w:bCs/>
        </w:rPr>
        <w:t>tividades lú</w:t>
      </w:r>
      <w:r w:rsidRPr="007B4E2E">
        <w:rPr>
          <w:bCs/>
        </w:rPr>
        <w:t>dicas, recreativas e esportivas, pesca esportiva, pa</w:t>
      </w:r>
      <w:r w:rsidR="00491145" w:rsidRPr="007B4E2E">
        <w:rPr>
          <w:bCs/>
        </w:rPr>
        <w:t>sseio d</w:t>
      </w:r>
      <w:r w:rsidRPr="007B4E2E">
        <w:rPr>
          <w:bCs/>
        </w:rPr>
        <w:t>e charrete</w:t>
      </w:r>
      <w:r w:rsidR="00323510" w:rsidRPr="007B4E2E">
        <w:rPr>
          <w:bCs/>
        </w:rPr>
        <w:t xml:space="preserve"> e</w:t>
      </w:r>
      <w:r w:rsidRPr="007B4E2E">
        <w:rPr>
          <w:bCs/>
        </w:rPr>
        <w:t xml:space="preserve"> jantares temáticos</w:t>
      </w:r>
      <w:r w:rsidR="00491145" w:rsidRPr="007B4E2E">
        <w:rPr>
          <w:bCs/>
        </w:rPr>
        <w:t xml:space="preserve"> </w:t>
      </w:r>
      <w:r w:rsidRPr="007B4E2E">
        <w:rPr>
          <w:bCs/>
        </w:rPr>
        <w:t xml:space="preserve">(jantar do Penteado, jantar do Chapéu, </w:t>
      </w:r>
      <w:r w:rsidR="00491145" w:rsidRPr="007B4E2E">
        <w:rPr>
          <w:bCs/>
        </w:rPr>
        <w:t>jantar do Coelho</w:t>
      </w:r>
      <w:r w:rsidR="00323510" w:rsidRPr="007B4E2E">
        <w:rPr>
          <w:bCs/>
        </w:rPr>
        <w:t>).</w:t>
      </w:r>
    </w:p>
    <w:p w:rsidR="00F96207" w:rsidRPr="00F96207" w:rsidRDefault="00F96207" w:rsidP="00D15840">
      <w:pPr>
        <w:pStyle w:val="PargrafodaLista"/>
        <w:ind w:left="1428"/>
        <w:jc w:val="both"/>
        <w:rPr>
          <w:bCs/>
          <w:sz w:val="24"/>
          <w:szCs w:val="24"/>
        </w:rPr>
      </w:pPr>
    </w:p>
    <w:p w:rsidR="00B67921" w:rsidRDefault="00B67921" w:rsidP="00F96207">
      <w:pPr>
        <w:pStyle w:val="PargrafodaLista"/>
        <w:ind w:left="1428"/>
        <w:jc w:val="both"/>
        <w:rPr>
          <w:sz w:val="24"/>
          <w:szCs w:val="24"/>
        </w:rPr>
      </w:pPr>
    </w:p>
    <w:p w:rsidR="00D15840" w:rsidRDefault="00D15840" w:rsidP="00F96207">
      <w:pPr>
        <w:pStyle w:val="PargrafodaLista"/>
        <w:ind w:left="1428"/>
        <w:jc w:val="both"/>
        <w:rPr>
          <w:sz w:val="24"/>
          <w:szCs w:val="24"/>
        </w:rPr>
      </w:pPr>
    </w:p>
    <w:p w:rsidR="00D15840" w:rsidRDefault="00D15840" w:rsidP="00F96207">
      <w:pPr>
        <w:pStyle w:val="PargrafodaLista"/>
        <w:ind w:left="1428"/>
        <w:jc w:val="both"/>
        <w:rPr>
          <w:sz w:val="24"/>
          <w:szCs w:val="24"/>
        </w:rPr>
      </w:pPr>
    </w:p>
    <w:p w:rsidR="00D15840" w:rsidRDefault="00D15840" w:rsidP="00F96207">
      <w:pPr>
        <w:pStyle w:val="PargrafodaLista"/>
        <w:ind w:left="1428"/>
        <w:jc w:val="both"/>
        <w:rPr>
          <w:sz w:val="24"/>
          <w:szCs w:val="24"/>
        </w:rPr>
      </w:pPr>
    </w:p>
    <w:p w:rsidR="00D15840" w:rsidRDefault="00D15840" w:rsidP="00F96207">
      <w:pPr>
        <w:pStyle w:val="PargrafodaLista"/>
        <w:ind w:left="1428"/>
        <w:jc w:val="both"/>
        <w:rPr>
          <w:sz w:val="24"/>
          <w:szCs w:val="24"/>
        </w:rPr>
      </w:pPr>
    </w:p>
    <w:p w:rsidR="00D15840" w:rsidRDefault="00D15840" w:rsidP="00F96207">
      <w:pPr>
        <w:pStyle w:val="PargrafodaLista"/>
        <w:ind w:left="1428"/>
        <w:jc w:val="both"/>
        <w:rPr>
          <w:sz w:val="24"/>
          <w:szCs w:val="24"/>
        </w:rPr>
      </w:pPr>
    </w:p>
    <w:p w:rsidR="00D15840" w:rsidRDefault="00D15840" w:rsidP="00F96207">
      <w:pPr>
        <w:pStyle w:val="PargrafodaLista"/>
        <w:ind w:left="1428"/>
        <w:jc w:val="both"/>
        <w:rPr>
          <w:sz w:val="24"/>
          <w:szCs w:val="24"/>
        </w:rPr>
      </w:pPr>
    </w:p>
    <w:p w:rsidR="00D15840" w:rsidRDefault="00D15840" w:rsidP="00F96207">
      <w:pPr>
        <w:pStyle w:val="PargrafodaLista"/>
        <w:ind w:left="1428"/>
        <w:jc w:val="both"/>
        <w:rPr>
          <w:sz w:val="24"/>
          <w:szCs w:val="24"/>
        </w:rPr>
      </w:pPr>
    </w:p>
    <w:p w:rsidR="00D15840" w:rsidRDefault="00D15840" w:rsidP="00F96207">
      <w:pPr>
        <w:pStyle w:val="PargrafodaLista"/>
        <w:ind w:left="1428"/>
        <w:jc w:val="both"/>
        <w:rPr>
          <w:sz w:val="24"/>
          <w:szCs w:val="24"/>
        </w:rPr>
      </w:pPr>
    </w:p>
    <w:p w:rsidR="007B4E2E" w:rsidRDefault="007B4E2E" w:rsidP="00F96207">
      <w:pPr>
        <w:pStyle w:val="PargrafodaLista"/>
        <w:ind w:left="1428"/>
        <w:jc w:val="both"/>
        <w:rPr>
          <w:sz w:val="24"/>
          <w:szCs w:val="24"/>
        </w:rPr>
      </w:pPr>
    </w:p>
    <w:p w:rsidR="00D15840" w:rsidRDefault="00D15840" w:rsidP="00F96207">
      <w:pPr>
        <w:pStyle w:val="PargrafodaLista"/>
        <w:ind w:left="1428"/>
        <w:jc w:val="both"/>
        <w:rPr>
          <w:sz w:val="24"/>
          <w:szCs w:val="24"/>
        </w:rPr>
      </w:pPr>
    </w:p>
    <w:p w:rsidR="00D15840" w:rsidRPr="00B67921" w:rsidRDefault="00D15840" w:rsidP="00F96207">
      <w:pPr>
        <w:pStyle w:val="PargrafodaLista"/>
        <w:ind w:left="1428"/>
        <w:jc w:val="both"/>
        <w:rPr>
          <w:sz w:val="24"/>
          <w:szCs w:val="24"/>
        </w:rPr>
      </w:pPr>
    </w:p>
    <w:p w:rsidR="00615B5D" w:rsidRPr="007B4E2E" w:rsidRDefault="00615B5D" w:rsidP="00615B5D">
      <w:pPr>
        <w:ind w:firstLine="708"/>
        <w:jc w:val="both"/>
        <w:rPr>
          <w:b/>
          <w:u w:val="single"/>
        </w:rPr>
      </w:pPr>
      <w:r w:rsidRPr="007B4E2E">
        <w:rPr>
          <w:rFonts w:ascii="Calibri" w:eastAsia="Calibri" w:hAnsi="Calibri" w:cs="Times New Roman"/>
        </w:rPr>
        <w:lastRenderedPageBreak/>
        <w:t xml:space="preserve">Abaixo encaminhamos o </w:t>
      </w:r>
      <w:r w:rsidRPr="007B4E2E">
        <w:rPr>
          <w:rFonts w:ascii="Calibri" w:eastAsia="Calibri" w:hAnsi="Calibri" w:cs="Times New Roman"/>
          <w:b/>
        </w:rPr>
        <w:t>ORÇAMENTO</w:t>
      </w:r>
      <w:r w:rsidRPr="007B4E2E">
        <w:rPr>
          <w:rFonts w:ascii="Calibri" w:eastAsia="Calibri" w:hAnsi="Calibri" w:cs="Times New Roman"/>
        </w:rPr>
        <w:t xml:space="preserve"> de hospedagem para o </w:t>
      </w:r>
      <w:r w:rsidRPr="007B4E2E">
        <w:rPr>
          <w:rFonts w:ascii="Calibri" w:eastAsia="Calibri" w:hAnsi="Calibri" w:cs="Times New Roman"/>
          <w:b/>
          <w:u w:val="single"/>
        </w:rPr>
        <w:t xml:space="preserve">MABU </w:t>
      </w:r>
      <w:r w:rsidRPr="007B4E2E">
        <w:rPr>
          <w:b/>
          <w:u w:val="single"/>
        </w:rPr>
        <w:t>TEHRMAS GRAND RESORT:</w:t>
      </w:r>
    </w:p>
    <w:p w:rsidR="00615B5D" w:rsidRPr="008523A1" w:rsidRDefault="008523A1" w:rsidP="008523A1">
      <w:pPr>
        <w:spacing w:after="0"/>
        <w:ind w:firstLine="709"/>
        <w:jc w:val="center"/>
        <w:rPr>
          <w:b/>
          <w:color w:val="17365D" w:themeColor="text2" w:themeShade="BF"/>
          <w:sz w:val="26"/>
          <w:szCs w:val="26"/>
        </w:rPr>
      </w:pPr>
      <w:r w:rsidRPr="008523A1">
        <w:rPr>
          <w:b/>
          <w:color w:val="17365D" w:themeColor="text2" w:themeShade="BF"/>
          <w:sz w:val="26"/>
          <w:szCs w:val="26"/>
        </w:rPr>
        <w:t>Páscoa 2015</w:t>
      </w:r>
      <w:r w:rsidR="003A3168">
        <w:rPr>
          <w:b/>
          <w:color w:val="17365D" w:themeColor="text2" w:themeShade="BF"/>
          <w:sz w:val="26"/>
          <w:szCs w:val="26"/>
        </w:rPr>
        <w:t xml:space="preserve"> com 20% de desconto até 15/03</w:t>
      </w:r>
    </w:p>
    <w:p w:rsidR="008523A1" w:rsidRPr="008523A1" w:rsidRDefault="008523A1" w:rsidP="008523A1">
      <w:pPr>
        <w:spacing w:after="0"/>
        <w:ind w:firstLine="709"/>
        <w:jc w:val="center"/>
        <w:rPr>
          <w:color w:val="17365D" w:themeColor="text2" w:themeShade="BF"/>
          <w:sz w:val="24"/>
          <w:szCs w:val="24"/>
        </w:rPr>
      </w:pPr>
      <w:r w:rsidRPr="008523A1">
        <w:rPr>
          <w:color w:val="17365D" w:themeColor="text2" w:themeShade="BF"/>
          <w:sz w:val="24"/>
          <w:szCs w:val="24"/>
        </w:rPr>
        <w:t xml:space="preserve">Pacote de 03 noites </w:t>
      </w:r>
    </w:p>
    <w:p w:rsidR="008523A1" w:rsidRDefault="008523A1" w:rsidP="008523A1">
      <w:pPr>
        <w:spacing w:after="0"/>
        <w:ind w:firstLine="709"/>
        <w:jc w:val="center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t>V</w:t>
      </w:r>
      <w:r w:rsidRPr="008523A1">
        <w:rPr>
          <w:color w:val="17365D" w:themeColor="text2" w:themeShade="BF"/>
          <w:sz w:val="24"/>
          <w:szCs w:val="24"/>
        </w:rPr>
        <w:t>álido de 1º a 05 de abril</w:t>
      </w:r>
    </w:p>
    <w:p w:rsidR="00936A01" w:rsidRPr="008523A1" w:rsidRDefault="00936A01" w:rsidP="008523A1">
      <w:pPr>
        <w:spacing w:after="0"/>
        <w:ind w:firstLine="709"/>
        <w:jc w:val="center"/>
        <w:rPr>
          <w:color w:val="17365D" w:themeColor="text2" w:themeShade="BF"/>
          <w:sz w:val="24"/>
          <w:szCs w:val="24"/>
        </w:rPr>
      </w:pP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5"/>
        <w:gridCol w:w="2265"/>
        <w:gridCol w:w="1240"/>
        <w:gridCol w:w="1380"/>
        <w:gridCol w:w="1380"/>
        <w:gridCol w:w="1380"/>
      </w:tblGrid>
      <w:tr w:rsidR="007C4063" w:rsidRPr="007C4063" w:rsidTr="00C17863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01 ADULTO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02 ADULTOS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03 ADULTOS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04 ADULTOS</w:t>
            </w:r>
          </w:p>
        </w:tc>
      </w:tr>
      <w:tr w:rsidR="007C4063" w:rsidRPr="007C4063" w:rsidTr="00C17863">
        <w:trPr>
          <w:trHeight w:val="37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Pacote 03 noites Mabu Inclusive*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1.954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3.312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4.306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6.624 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Master Thermas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2.052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3.478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4.521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6.955 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Premium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2.169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3.676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4.779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7.353 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Premium Thermas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2.286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3.875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5.038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7.750 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Tropical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2.404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4.074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5.296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8.148 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Suíte Clássica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3.125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5.296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6.885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10.592 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Suíte Tropical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3.605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6.111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7.944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12.221 </w:t>
            </w:r>
          </w:p>
        </w:tc>
      </w:tr>
      <w:tr w:rsidR="007C4063" w:rsidRPr="007C4063" w:rsidTr="007C4063">
        <w:trPr>
          <w:trHeight w:val="870"/>
        </w:trPr>
        <w:tc>
          <w:tcPr>
            <w:tcW w:w="9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lang w:eastAsia="pt-BR"/>
              </w:rPr>
              <w:t>*Mabu Inclusive - 05 refeições diárias: café da manhã, almoço, lanche da tarde, jantar e ceia com água, suco e refrigerante. Durante o almoço e o jantar inclui ainda as bebidas alcoólicas,  cerveja Skol,   vinho  Los  Haroldos ( Argentino ) e Errazuris ( Chileno ) e whisky  J. Walker Red Lable.</w:t>
            </w:r>
          </w:p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C4063" w:rsidRPr="007C4063" w:rsidTr="00C17863">
        <w:trPr>
          <w:trHeight w:val="15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01 ADULTO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02 ADULTOS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03 ADULTOS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04 ADULTOS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Pacote 03 noites MEIA PENSÃO**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1.661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2.815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3.660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5.630 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Master Thermas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1.744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2.956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3.843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5.912 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Premium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1.844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3.125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4.062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6.250 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Premium Thermas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1.943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3.294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4.282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6.588 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Tropical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2.043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3.463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4.502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6.925 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Suíte Clássica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2.656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4.502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5.852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9.003 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Suíte Tropical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3.064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5.194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6.752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10.388 </w:t>
            </w:r>
          </w:p>
        </w:tc>
      </w:tr>
      <w:tr w:rsidR="007C4063" w:rsidRPr="007C4063" w:rsidTr="007C4063">
        <w:trPr>
          <w:trHeight w:val="645"/>
        </w:trPr>
        <w:tc>
          <w:tcPr>
            <w:tcW w:w="92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lang w:eastAsia="pt-BR"/>
              </w:rPr>
              <w:t>**Meia Pensão - 02 refeições diárias: café da manhã e jantar com água, suco e refrigerante durante as refeições.</w:t>
            </w:r>
          </w:p>
        </w:tc>
      </w:tr>
    </w:tbl>
    <w:p w:rsidR="008523A1" w:rsidRPr="007B4E2E" w:rsidRDefault="008523A1" w:rsidP="008523A1">
      <w:pPr>
        <w:ind w:firstLine="708"/>
        <w:jc w:val="center"/>
        <w:rPr>
          <w:b/>
          <w:color w:val="17365D" w:themeColor="text2" w:themeShade="BF"/>
        </w:rPr>
      </w:pPr>
    </w:p>
    <w:p w:rsidR="00473075" w:rsidRDefault="00473075" w:rsidP="00186B17">
      <w:pPr>
        <w:jc w:val="both"/>
        <w:rPr>
          <w:sz w:val="24"/>
          <w:szCs w:val="24"/>
        </w:rPr>
      </w:pPr>
    </w:p>
    <w:p w:rsidR="007B4E2E" w:rsidRDefault="007B4E2E" w:rsidP="00186B17">
      <w:pPr>
        <w:jc w:val="both"/>
        <w:rPr>
          <w:sz w:val="24"/>
          <w:szCs w:val="24"/>
        </w:rPr>
      </w:pPr>
    </w:p>
    <w:p w:rsidR="007B4E2E" w:rsidRDefault="007B4E2E" w:rsidP="00186B17">
      <w:pPr>
        <w:jc w:val="both"/>
        <w:rPr>
          <w:sz w:val="24"/>
          <w:szCs w:val="24"/>
        </w:rPr>
      </w:pPr>
    </w:p>
    <w:p w:rsidR="007C4063" w:rsidRDefault="007C4063" w:rsidP="00186B17">
      <w:pPr>
        <w:jc w:val="both"/>
        <w:rPr>
          <w:sz w:val="24"/>
          <w:szCs w:val="24"/>
        </w:rPr>
      </w:pPr>
    </w:p>
    <w:tbl>
      <w:tblPr>
        <w:tblW w:w="9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5"/>
        <w:gridCol w:w="2265"/>
        <w:gridCol w:w="1240"/>
        <w:gridCol w:w="1380"/>
        <w:gridCol w:w="1380"/>
        <w:gridCol w:w="1380"/>
      </w:tblGrid>
      <w:tr w:rsidR="007C4063" w:rsidRPr="007C4063" w:rsidTr="00C17863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01 ADULTO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02 ADULTOS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03 ADULTOS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04 ADULTOS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Pacote 03 noites CAFÉ DA MANHÃ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Master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1.495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2.534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3.294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5.067 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Master Thermas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1.570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2.660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3.458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5.321 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Premium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1.659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2.812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3.656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5.625 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Premium Thermas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1.749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2.964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3.854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5.929 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Tropical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1.839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3.116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4.051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6.233 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Suíte Clássica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2.390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4.051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5.267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8.103 </w:t>
            </w:r>
          </w:p>
        </w:tc>
      </w:tr>
      <w:tr w:rsidR="007C4063" w:rsidRPr="007C4063" w:rsidTr="00C17863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Suíte Tropical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2.758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4.675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6.077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63" w:rsidRPr="007C4063" w:rsidRDefault="007C4063" w:rsidP="007C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7C406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R$      9.349 </w:t>
            </w:r>
          </w:p>
        </w:tc>
      </w:tr>
    </w:tbl>
    <w:p w:rsidR="004313AA" w:rsidRPr="007B4E2E" w:rsidRDefault="004313AA" w:rsidP="008523A1">
      <w:pPr>
        <w:pStyle w:val="PargrafodaLista"/>
        <w:numPr>
          <w:ilvl w:val="0"/>
          <w:numId w:val="3"/>
        </w:numPr>
        <w:jc w:val="both"/>
      </w:pPr>
      <w:r w:rsidRPr="007B4E2E">
        <w:t>Acrescentar 3% de ISS ao valor total do pacote</w:t>
      </w:r>
    </w:p>
    <w:p w:rsidR="009C6EE2" w:rsidRDefault="008523A1" w:rsidP="004313AA">
      <w:pPr>
        <w:pStyle w:val="PargrafodaLista"/>
        <w:numPr>
          <w:ilvl w:val="0"/>
          <w:numId w:val="3"/>
        </w:numPr>
        <w:jc w:val="both"/>
      </w:pPr>
      <w:r w:rsidRPr="007B4E2E">
        <w:t xml:space="preserve">Cortesia de até 02 crianças de até 11 anos </w:t>
      </w:r>
      <w:proofErr w:type="gramStart"/>
      <w:r w:rsidRPr="007B4E2E">
        <w:t>(no mesmo apartamento de 02 adultos paga</w:t>
      </w:r>
      <w:r w:rsidR="0061682D">
        <w:t>ntes</w:t>
      </w:r>
    </w:p>
    <w:p w:rsidR="009C6EE2" w:rsidRDefault="009C6EE2" w:rsidP="009C6EE2">
      <w:pPr>
        <w:pStyle w:val="PargrafodaLista"/>
        <w:ind w:left="360"/>
        <w:jc w:val="both"/>
      </w:pPr>
      <w:proofErr w:type="gramEnd"/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00"/>
        <w:gridCol w:w="7729"/>
      </w:tblGrid>
      <w:tr w:rsidR="008E4CCE" w:rsidRPr="008E4CCE" w:rsidTr="007B4E2E">
        <w:trPr>
          <w:trHeight w:val="571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CE" w:rsidRPr="008E4CCE" w:rsidRDefault="008E4CCE" w:rsidP="008E4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E4C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Master</w:t>
            </w:r>
            <w:proofErr w:type="spellEnd"/>
          </w:p>
        </w:tc>
        <w:tc>
          <w:tcPr>
            <w:tcW w:w="77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4CCE" w:rsidRPr="008E4CCE" w:rsidRDefault="008E4CCE" w:rsidP="008E4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E4C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23m</w:t>
            </w:r>
            <w:r w:rsidRPr="008E4CC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  <w:r w:rsidRPr="008E4C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, com 02 camas de casal (queen size). Possuem TV 32’, ar condicionado, mesa de trabalho e frigobar. Podem ter vista jardim ou vista piscina (Master Thermas).</w:t>
            </w:r>
          </w:p>
        </w:tc>
      </w:tr>
      <w:tr w:rsidR="008E4CCE" w:rsidRPr="008E4CCE" w:rsidTr="007B4E2E">
        <w:trPr>
          <w:trHeight w:val="844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CE" w:rsidRPr="008E4CCE" w:rsidRDefault="008E4CCE" w:rsidP="008E4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E4C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Premium</w:t>
            </w:r>
          </w:p>
        </w:tc>
        <w:tc>
          <w:tcPr>
            <w:tcW w:w="7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4CCE" w:rsidRPr="008E4CCE" w:rsidRDefault="008E4CCE" w:rsidP="008E4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E4C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23m2, com 02 camas de casal (queen size). Possuem banheira de imersão, TV 32’, ar condicionado, mesa de trabalho e frigobar. Podem ter vista jardim ou vista piscina (Premium Thermas). Localizam-se no 3º e 4º andar da Ala Cataratas.</w:t>
            </w:r>
          </w:p>
        </w:tc>
      </w:tr>
      <w:tr w:rsidR="008E4CCE" w:rsidRPr="008E4CCE" w:rsidTr="007B4E2E">
        <w:trPr>
          <w:trHeight w:val="55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CE" w:rsidRPr="008E4CCE" w:rsidRDefault="007B4E2E" w:rsidP="008E4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B4E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Premium </w:t>
            </w:r>
            <w:r w:rsidR="008E4CCE" w:rsidRPr="008E4C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Tropical</w:t>
            </w:r>
          </w:p>
        </w:tc>
        <w:tc>
          <w:tcPr>
            <w:tcW w:w="7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4CCE" w:rsidRPr="008E4CCE" w:rsidRDefault="008E4CCE" w:rsidP="008E4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E4CCE">
              <w:rPr>
                <w:rFonts w:ascii="Calibri" w:eastAsia="Wingdings" w:hAnsi="Calibri" w:cs="Wingdings"/>
                <w:color w:val="000000"/>
                <w:sz w:val="20"/>
                <w:szCs w:val="20"/>
                <w:lang w:eastAsia="pt-BR"/>
              </w:rPr>
              <w:t xml:space="preserve"> 28m</w:t>
            </w:r>
            <w:r w:rsidRPr="008E4CCE">
              <w:rPr>
                <w:rFonts w:ascii="Calibri" w:eastAsia="Wingdings" w:hAnsi="Calibri" w:cs="Wingdings"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  <w:r w:rsidRPr="008E4CCE">
              <w:rPr>
                <w:rFonts w:ascii="Calibri" w:eastAsia="Wingdings" w:hAnsi="Calibri" w:cs="Wingdings"/>
                <w:color w:val="000000"/>
                <w:sz w:val="20"/>
                <w:szCs w:val="20"/>
                <w:lang w:eastAsia="pt-BR"/>
              </w:rPr>
              <w:t xml:space="preserve">, com 02 camas de casal (king size). Possuem TV 32’, ar condicionado, mesa de trabalho e frigobar.  Ficam na ala mais nova do hotel </w:t>
            </w:r>
            <w:r w:rsidR="004313AA" w:rsidRPr="007B4E2E">
              <w:rPr>
                <w:rFonts w:ascii="Calibri" w:eastAsia="Wingdings" w:hAnsi="Calibri" w:cs="Wingdings"/>
                <w:color w:val="000000"/>
                <w:sz w:val="20"/>
                <w:szCs w:val="20"/>
                <w:lang w:eastAsia="pt-BR"/>
              </w:rPr>
              <w:t xml:space="preserve">(Tropical) </w:t>
            </w:r>
            <w:r w:rsidRPr="008E4CCE">
              <w:rPr>
                <w:rFonts w:ascii="Calibri" w:eastAsia="Wingdings" w:hAnsi="Calibri" w:cs="Wingdings"/>
                <w:color w:val="000000"/>
                <w:sz w:val="20"/>
                <w:szCs w:val="20"/>
                <w:lang w:eastAsia="pt-BR"/>
              </w:rPr>
              <w:t>e tem vista para o jardim.</w:t>
            </w:r>
          </w:p>
        </w:tc>
      </w:tr>
      <w:tr w:rsidR="008E4CCE" w:rsidRPr="008E4CCE" w:rsidTr="007B4E2E">
        <w:trPr>
          <w:trHeight w:val="566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CE" w:rsidRPr="008E4CCE" w:rsidRDefault="008E4CCE" w:rsidP="008E4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E4C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Suíte Clássica</w:t>
            </w:r>
          </w:p>
        </w:tc>
        <w:tc>
          <w:tcPr>
            <w:tcW w:w="77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4CCE" w:rsidRPr="008E4CCE" w:rsidRDefault="008E4CCE" w:rsidP="008E4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E4C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50m</w:t>
            </w:r>
            <w:r w:rsidRPr="008E4CC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  <w:r w:rsidRPr="008E4C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, com 01 cama de casal (queen size). Possuem banheira de hidromassagem, TV 32’, ar condicionado, mesa de trabalho e frigobar. Localizadas na Ala das Cataratas.</w:t>
            </w:r>
          </w:p>
        </w:tc>
      </w:tr>
      <w:tr w:rsidR="008E4CCE" w:rsidRPr="008E4CCE" w:rsidTr="007B4E2E">
        <w:trPr>
          <w:trHeight w:val="702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CE" w:rsidRPr="008E4CCE" w:rsidRDefault="008E4CCE" w:rsidP="008E4C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E4C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Suíte Tropical</w:t>
            </w:r>
          </w:p>
        </w:tc>
        <w:tc>
          <w:tcPr>
            <w:tcW w:w="7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4CCE" w:rsidRPr="008E4CCE" w:rsidRDefault="008E4CCE" w:rsidP="008E4C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E4C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56 m</w:t>
            </w:r>
            <w:r w:rsidRPr="008E4CC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pt-BR"/>
              </w:rPr>
              <w:t xml:space="preserve">2 </w:t>
            </w:r>
            <w:r w:rsidRPr="008E4C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com quarto com cama de casal king size e ante sala com 02 sofás cama de solteiro.  Possuem TV 26’, ar condicionado, mesa de trabalho e frigobar.  Ficam na ala mais nova do hotel </w:t>
            </w:r>
            <w:r w:rsidR="004313AA" w:rsidRPr="007B4E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(Tropical) </w:t>
            </w:r>
            <w:r w:rsidRPr="008E4C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 tem vista para o jardim.</w:t>
            </w:r>
          </w:p>
        </w:tc>
      </w:tr>
    </w:tbl>
    <w:p w:rsidR="008E4CCE" w:rsidRDefault="007B4E2E" w:rsidP="00615B5D">
      <w:pPr>
        <w:pStyle w:val="PargrafodaLista"/>
        <w:ind w:left="1485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180340</wp:posOffset>
            </wp:positionV>
            <wp:extent cx="2619375" cy="1724025"/>
            <wp:effectExtent l="19050" t="0" r="9525" b="0"/>
            <wp:wrapSquare wrapText="bothSides"/>
            <wp:docPr id="3" name="Imagem 1" descr="C:\Users\luana ferreira\AppData\Local\Microsoft\Windows\Temporary Internet Files\Content.Outlook\PMJEWZWS\Praia_Termal_Bale_Balés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ana ferreira\AppData\Local\Microsoft\Windows\Temporary Internet Files\Content.Outlook\PMJEWZWS\Praia_Termal_Bale_Balés_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3AA" w:rsidRPr="00020088" w:rsidRDefault="0004119B" w:rsidP="0004119B">
      <w:pPr>
        <w:pStyle w:val="PargrafodaLista"/>
        <w:ind w:left="0"/>
        <w:jc w:val="both"/>
      </w:pPr>
      <w:r>
        <w:rPr>
          <w:sz w:val="24"/>
          <w:szCs w:val="24"/>
        </w:rPr>
        <w:tab/>
      </w:r>
      <w:r w:rsidR="00AD1CA5" w:rsidRPr="00020088">
        <w:rPr>
          <w:b/>
        </w:rPr>
        <w:t>Bale</w:t>
      </w:r>
      <w:r w:rsidRPr="00020088">
        <w:rPr>
          <w:b/>
        </w:rPr>
        <w:t xml:space="preserve"> Balé:</w:t>
      </w:r>
      <w:r w:rsidRPr="00020088">
        <w:t xml:space="preserve"> espaço VIP coberto, à beira das piscina</w:t>
      </w:r>
      <w:r w:rsidR="004313AA" w:rsidRPr="00020088">
        <w:t>s termais, medindo 13m</w:t>
      </w:r>
      <w:r w:rsidR="004313AA" w:rsidRPr="00020088">
        <w:rPr>
          <w:vertAlign w:val="superscript"/>
        </w:rPr>
        <w:t>2</w:t>
      </w:r>
      <w:r w:rsidR="004313AA" w:rsidRPr="00020088">
        <w:t xml:space="preserve">, </w:t>
      </w:r>
      <w:r w:rsidRPr="00020088">
        <w:t>com capacidade para ate 08 pessoas. Inclui atendi</w:t>
      </w:r>
      <w:r w:rsidR="004313AA" w:rsidRPr="00020088">
        <w:t>mento exclusivo e 01 espumante.</w:t>
      </w:r>
    </w:p>
    <w:p w:rsidR="00615B5D" w:rsidRPr="00020088" w:rsidRDefault="0004119B" w:rsidP="004313AA">
      <w:pPr>
        <w:pStyle w:val="PargrafodaLista"/>
        <w:numPr>
          <w:ilvl w:val="0"/>
          <w:numId w:val="3"/>
        </w:numPr>
        <w:jc w:val="both"/>
        <w:rPr>
          <w:rFonts w:ascii="Calibri" w:eastAsia="Calibri" w:hAnsi="Calibri" w:cs="Times New Roman"/>
        </w:rPr>
      </w:pPr>
      <w:r w:rsidRPr="00020088">
        <w:t xml:space="preserve">Utilização das 09:00 às </w:t>
      </w:r>
      <w:r w:rsidR="00CE47CE">
        <w:t>18</w:t>
      </w:r>
      <w:r w:rsidRPr="00020088">
        <w:t>:00</w:t>
      </w:r>
      <w:r w:rsidR="004313AA" w:rsidRPr="00020088">
        <w:t xml:space="preserve"> (mediante agendamento prévio): R$ 500,00</w:t>
      </w:r>
      <w:r w:rsidR="00020088">
        <w:t xml:space="preserve"> por dia</w:t>
      </w:r>
    </w:p>
    <w:p w:rsidR="00615B5D" w:rsidRDefault="00615B5D"/>
    <w:p w:rsidR="004313AA" w:rsidRDefault="004313AA"/>
    <w:p w:rsidR="009C6EE2" w:rsidRDefault="009C6EE2"/>
    <w:p w:rsidR="004313AA" w:rsidRPr="007B4E2E" w:rsidRDefault="00B829AA" w:rsidP="00C96CCE">
      <w:pPr>
        <w:ind w:left="708"/>
        <w:rPr>
          <w:b/>
        </w:rPr>
      </w:pPr>
      <w:r w:rsidRPr="007B4E2E">
        <w:rPr>
          <w:b/>
        </w:rPr>
        <w:lastRenderedPageBreak/>
        <w:t>Condições Gerais:</w:t>
      </w:r>
    </w:p>
    <w:p w:rsidR="00B829AA" w:rsidRPr="007B4E2E" w:rsidRDefault="00B829AA" w:rsidP="00B829AA">
      <w:pPr>
        <w:pStyle w:val="PargrafodaLista"/>
        <w:numPr>
          <w:ilvl w:val="1"/>
          <w:numId w:val="3"/>
        </w:numPr>
      </w:pPr>
      <w:r w:rsidRPr="007B4E2E">
        <w:t>Pagamento total antecipado (consulte condições especiais)</w:t>
      </w:r>
      <w:r w:rsidR="007B4E2E" w:rsidRPr="007B4E2E">
        <w:t>;</w:t>
      </w:r>
    </w:p>
    <w:p w:rsidR="00B829AA" w:rsidRPr="007B4E2E" w:rsidRDefault="007B4E2E" w:rsidP="00B829AA">
      <w:pPr>
        <w:pStyle w:val="PargrafodaLista"/>
        <w:numPr>
          <w:ilvl w:val="1"/>
          <w:numId w:val="3"/>
        </w:numPr>
      </w:pPr>
      <w:r w:rsidRPr="007B4E2E">
        <w:rPr>
          <w:rFonts w:ascii="Calibri" w:eastAsia="Calibri" w:hAnsi="Calibri" w:cs="Times New Roman"/>
        </w:rPr>
        <w:t xml:space="preserve">Diária inicia às 14h00 e finaliza </w:t>
      </w:r>
      <w:r w:rsidRPr="007B4E2E">
        <w:t>às 12h00;</w:t>
      </w:r>
    </w:p>
    <w:p w:rsidR="007B4E2E" w:rsidRPr="007B4E2E" w:rsidRDefault="007B4E2E" w:rsidP="00B829AA">
      <w:pPr>
        <w:pStyle w:val="PargrafodaLista"/>
        <w:numPr>
          <w:ilvl w:val="1"/>
          <w:numId w:val="3"/>
        </w:numPr>
      </w:pPr>
      <w:r w:rsidRPr="007B4E2E">
        <w:t>Consulte valores para Early Check-in e Late Check-out (sujeito a disponibilidade);</w:t>
      </w:r>
    </w:p>
    <w:p w:rsidR="007B4E2E" w:rsidRDefault="007B4E2E" w:rsidP="00B829AA">
      <w:pPr>
        <w:pStyle w:val="PargrafodaLista"/>
        <w:numPr>
          <w:ilvl w:val="1"/>
          <w:numId w:val="3"/>
        </w:numPr>
      </w:pPr>
      <w:r w:rsidRPr="007B4E2E">
        <w:t>Tarifas podem sofrer alterações sem aviso prévio.</w:t>
      </w:r>
    </w:p>
    <w:p w:rsidR="00CE47CE" w:rsidRPr="00B200BA" w:rsidRDefault="00CE47CE" w:rsidP="00CE47CE">
      <w:pPr>
        <w:pStyle w:val="PargrafodaLista"/>
        <w:numPr>
          <w:ilvl w:val="1"/>
          <w:numId w:val="3"/>
        </w:numPr>
        <w:rPr>
          <w:b/>
        </w:rPr>
      </w:pPr>
      <w:r w:rsidRPr="00B200BA">
        <w:rPr>
          <w:b/>
        </w:rPr>
        <w:t>Pacote com café da manhã e pacote com meia pensão pagarão adicional para acesso ao</w:t>
      </w:r>
      <w:r w:rsidR="00B200BA">
        <w:rPr>
          <w:b/>
        </w:rPr>
        <w:t xml:space="preserve"> </w:t>
      </w:r>
      <w:r w:rsidRPr="00B200BA">
        <w:rPr>
          <w:b/>
        </w:rPr>
        <w:t xml:space="preserve">Jantar </w:t>
      </w:r>
      <w:r w:rsidR="00B200BA">
        <w:rPr>
          <w:b/>
        </w:rPr>
        <w:t>com</w:t>
      </w:r>
      <w:r w:rsidRPr="00B200BA">
        <w:rPr>
          <w:b/>
        </w:rPr>
        <w:t xml:space="preserve"> Baile de Aleluia. Consultar</w:t>
      </w:r>
      <w:r w:rsidR="00B200BA" w:rsidRPr="00B200BA">
        <w:rPr>
          <w:b/>
        </w:rPr>
        <w:t xml:space="preserve"> sobre</w:t>
      </w:r>
      <w:r w:rsidRPr="00B200BA">
        <w:rPr>
          <w:b/>
        </w:rPr>
        <w:t xml:space="preserve"> </w:t>
      </w:r>
      <w:r w:rsidR="00B200BA" w:rsidRPr="00B200BA">
        <w:rPr>
          <w:b/>
        </w:rPr>
        <w:t>valores adicionais n</w:t>
      </w:r>
      <w:r w:rsidRPr="00B200BA">
        <w:rPr>
          <w:b/>
        </w:rPr>
        <w:t xml:space="preserve">a recepção no </w:t>
      </w:r>
      <w:r w:rsidR="00B200BA" w:rsidRPr="00B200BA">
        <w:rPr>
          <w:b/>
        </w:rPr>
        <w:t xml:space="preserve">momento do </w:t>
      </w:r>
      <w:r w:rsidRPr="00B200BA">
        <w:rPr>
          <w:b/>
        </w:rPr>
        <w:t>check-in</w:t>
      </w:r>
    </w:p>
    <w:p w:rsidR="004313AA" w:rsidRDefault="004313AA"/>
    <w:p w:rsidR="007B4E2E" w:rsidRDefault="00C96CCE" w:rsidP="007B4E2E">
      <w:pPr>
        <w:ind w:firstLine="708"/>
      </w:pPr>
      <w:r>
        <w:t>Fico à disposição para realizar sua reserva!</w:t>
      </w:r>
    </w:p>
    <w:p w:rsidR="00C96CCE" w:rsidRDefault="00C96CCE" w:rsidP="007B4E2E">
      <w:pPr>
        <w:ind w:firstLine="708"/>
      </w:pPr>
    </w:p>
    <w:p w:rsidR="00C96CCE" w:rsidRDefault="00C96CCE" w:rsidP="007B4E2E">
      <w:pPr>
        <w:ind w:firstLine="708"/>
      </w:pPr>
    </w:p>
    <w:p w:rsidR="00C96CCE" w:rsidRPr="00C96CCE" w:rsidRDefault="00C96CCE" w:rsidP="007B4E2E">
      <w:pPr>
        <w:ind w:firstLine="708"/>
      </w:pPr>
      <w:r w:rsidRPr="00C96CCE">
        <w:t>Atenciosamente,</w:t>
      </w:r>
    </w:p>
    <w:p w:rsidR="00C96CCE" w:rsidRPr="00C96CCE" w:rsidRDefault="00C96CCE" w:rsidP="007B4E2E">
      <w:pPr>
        <w:ind w:firstLine="708"/>
        <w:rPr>
          <w:highlight w:val="yellow"/>
        </w:rPr>
      </w:pPr>
      <w:r w:rsidRPr="00C96CCE">
        <w:rPr>
          <w:highlight w:val="yellow"/>
        </w:rPr>
        <w:t>Seu nome</w:t>
      </w:r>
    </w:p>
    <w:p w:rsidR="00C96CCE" w:rsidRDefault="00C96CCE" w:rsidP="007B4E2E">
      <w:pPr>
        <w:ind w:firstLine="708"/>
      </w:pPr>
      <w:r w:rsidRPr="00C96CCE">
        <w:rPr>
          <w:highlight w:val="yellow"/>
        </w:rPr>
        <w:t>Seu e-mail</w:t>
      </w:r>
    </w:p>
    <w:p w:rsidR="00C96CCE" w:rsidRPr="007B4E2E" w:rsidRDefault="00C96CCE" w:rsidP="007B4E2E">
      <w:pPr>
        <w:ind w:firstLine="708"/>
      </w:pPr>
    </w:p>
    <w:sectPr w:rsidR="00C96CCE" w:rsidRPr="007B4E2E" w:rsidSect="0004119B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23E" w:rsidRDefault="00E7023E" w:rsidP="00615B5D">
      <w:pPr>
        <w:spacing w:after="0" w:line="240" w:lineRule="auto"/>
      </w:pPr>
      <w:r>
        <w:separator/>
      </w:r>
    </w:p>
  </w:endnote>
  <w:endnote w:type="continuationSeparator" w:id="0">
    <w:p w:rsidR="00E7023E" w:rsidRDefault="00E7023E" w:rsidP="0061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01" w:rsidRDefault="00936A01" w:rsidP="00473075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5838825" cy="1415473"/>
          <wp:effectExtent l="19050" t="0" r="9525" b="0"/>
          <wp:docPr id="1" name="Imagem 0" descr="2015 02 18_Assinatura_Email_Pasco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 02 18_Assinatura_Email_Pascoa_2.png"/>
                  <pic:cNvPicPr/>
                </pic:nvPicPr>
                <pic:blipFill>
                  <a:blip r:embed="rId1"/>
                  <a:srcRect b="32934"/>
                  <a:stretch>
                    <a:fillRect/>
                  </a:stretch>
                </pic:blipFill>
                <pic:spPr>
                  <a:xfrm>
                    <a:off x="0" y="0"/>
                    <a:ext cx="5846097" cy="1417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23E" w:rsidRDefault="00E7023E" w:rsidP="00615B5D">
      <w:pPr>
        <w:spacing w:after="0" w:line="240" w:lineRule="auto"/>
      </w:pPr>
      <w:r>
        <w:separator/>
      </w:r>
    </w:p>
  </w:footnote>
  <w:footnote w:type="continuationSeparator" w:id="0">
    <w:p w:rsidR="00E7023E" w:rsidRDefault="00E7023E" w:rsidP="00615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01" w:rsidRDefault="00936A01" w:rsidP="00615B5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619250" cy="1013022"/>
          <wp:effectExtent l="0" t="0" r="0" b="0"/>
          <wp:docPr id="2" name="Imagem 1" descr="MABU THERM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BU THERM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3495" cy="1015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B77"/>
    <w:multiLevelType w:val="hybridMultilevel"/>
    <w:tmpl w:val="00840648"/>
    <w:lvl w:ilvl="0" w:tplc="61D0DB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80C2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66A0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94E8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280F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0CFF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CD1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0EB3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4A75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AC39AE"/>
    <w:multiLevelType w:val="hybridMultilevel"/>
    <w:tmpl w:val="F8987EDC"/>
    <w:lvl w:ilvl="0" w:tplc="50D20F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BECE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B2F1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C084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D4E9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9CC6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5E78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A611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8CE9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9B7423D"/>
    <w:multiLevelType w:val="hybridMultilevel"/>
    <w:tmpl w:val="CCE6535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79493B"/>
    <w:multiLevelType w:val="hybridMultilevel"/>
    <w:tmpl w:val="5BC052E6"/>
    <w:lvl w:ilvl="0" w:tplc="A6521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E9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69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CB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902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4E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24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0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AE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B090B87"/>
    <w:multiLevelType w:val="hybridMultilevel"/>
    <w:tmpl w:val="FC889D88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CDD10C9"/>
    <w:multiLevelType w:val="hybridMultilevel"/>
    <w:tmpl w:val="1E32D108"/>
    <w:lvl w:ilvl="0" w:tplc="9B0A44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0232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D434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D449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E0A6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9260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40CA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04B5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2A53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2823D31"/>
    <w:multiLevelType w:val="hybridMultilevel"/>
    <w:tmpl w:val="20F6E78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363F63"/>
    <w:multiLevelType w:val="hybridMultilevel"/>
    <w:tmpl w:val="E68C2252"/>
    <w:lvl w:ilvl="0" w:tplc="109A44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C4F5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D296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BAC7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4A64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EC9E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0EBF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AA58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D89A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F1067E6"/>
    <w:multiLevelType w:val="hybridMultilevel"/>
    <w:tmpl w:val="823A5438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15B5D"/>
    <w:rsid w:val="00020088"/>
    <w:rsid w:val="0004119B"/>
    <w:rsid w:val="000F598F"/>
    <w:rsid w:val="001154F2"/>
    <w:rsid w:val="00186B17"/>
    <w:rsid w:val="00323510"/>
    <w:rsid w:val="003624C2"/>
    <w:rsid w:val="003A3168"/>
    <w:rsid w:val="004313AA"/>
    <w:rsid w:val="00473075"/>
    <w:rsid w:val="00491145"/>
    <w:rsid w:val="004A7050"/>
    <w:rsid w:val="00615B5D"/>
    <w:rsid w:val="0061682D"/>
    <w:rsid w:val="0074318B"/>
    <w:rsid w:val="007B4E2E"/>
    <w:rsid w:val="007C4063"/>
    <w:rsid w:val="008207F6"/>
    <w:rsid w:val="008523A1"/>
    <w:rsid w:val="008E4CCE"/>
    <w:rsid w:val="00936A01"/>
    <w:rsid w:val="009C6EE2"/>
    <w:rsid w:val="009D672D"/>
    <w:rsid w:val="00AD1CA5"/>
    <w:rsid w:val="00B200BA"/>
    <w:rsid w:val="00B67921"/>
    <w:rsid w:val="00B829AA"/>
    <w:rsid w:val="00B844E1"/>
    <w:rsid w:val="00BF7FDC"/>
    <w:rsid w:val="00C17863"/>
    <w:rsid w:val="00C65A34"/>
    <w:rsid w:val="00C96CCE"/>
    <w:rsid w:val="00CE47CE"/>
    <w:rsid w:val="00D15840"/>
    <w:rsid w:val="00E7023E"/>
    <w:rsid w:val="00F40A69"/>
    <w:rsid w:val="00F96207"/>
    <w:rsid w:val="00FE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5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5B5D"/>
  </w:style>
  <w:style w:type="paragraph" w:styleId="Rodap">
    <w:name w:val="footer"/>
    <w:basedOn w:val="Normal"/>
    <w:link w:val="RodapChar"/>
    <w:uiPriority w:val="99"/>
    <w:semiHidden/>
    <w:unhideWhenUsed/>
    <w:rsid w:val="00615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5B5D"/>
  </w:style>
  <w:style w:type="paragraph" w:styleId="Textodebalo">
    <w:name w:val="Balloon Text"/>
    <w:basedOn w:val="Normal"/>
    <w:link w:val="TextodebaloChar"/>
    <w:uiPriority w:val="99"/>
    <w:semiHidden/>
    <w:unhideWhenUsed/>
    <w:rsid w:val="0061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B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15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04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0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8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5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3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9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52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5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64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9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3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9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1027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ferreira</dc:creator>
  <cp:lastModifiedBy>luana ferreira</cp:lastModifiedBy>
  <cp:revision>18</cp:revision>
  <dcterms:created xsi:type="dcterms:W3CDTF">2015-03-07T13:21:00Z</dcterms:created>
  <dcterms:modified xsi:type="dcterms:W3CDTF">2015-03-09T15:01:00Z</dcterms:modified>
</cp:coreProperties>
</file>